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5401719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en-U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3B6B14" w:rsidRPr="003B6B14" w:rsidRDefault="00F52CDE" w:rsidP="00F52CDE">
      <w:pPr>
        <w:rPr>
          <w:lang w:val="sr-Cyrl-RS"/>
        </w:rPr>
      </w:pPr>
      <w:r>
        <w:rPr>
          <w:lang w:val="sr-Cyrl-RS"/>
        </w:rPr>
        <w:t xml:space="preserve">   Сектор за материјалне ресурсе</w:t>
      </w:r>
    </w:p>
    <w:p w:rsidR="001976A5" w:rsidRDefault="00925072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 w:rsidR="00AB4E2E" w:rsidRPr="00763DF4">
        <w:rPr>
          <w:lang w:val="sr-Cyrl-RS"/>
        </w:rPr>
        <w:t>000-404-01-00</w:t>
      </w:r>
      <w:r w:rsidR="00AB4E2E" w:rsidRPr="00763DF4">
        <w:t>646</w:t>
      </w:r>
      <w:r w:rsidR="00AB4E2E" w:rsidRPr="00763DF4">
        <w:rPr>
          <w:lang w:val="sr-Cyrl-RS"/>
        </w:rPr>
        <w:t>/2020-1100</w:t>
      </w:r>
    </w:p>
    <w:p w:rsidR="001976A5" w:rsidRDefault="00925072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 w:rsidR="00FF6268">
        <w:rPr>
          <w:lang w:val="sr-Cyrl-RS"/>
        </w:rPr>
        <w:t xml:space="preserve"> </w:t>
      </w:r>
      <w:r w:rsidR="00B05643">
        <w:rPr>
          <w:lang w:val="en-US"/>
        </w:rPr>
        <w:t>23</w:t>
      </w:r>
      <w:r w:rsidR="000A7B7B">
        <w:rPr>
          <w:lang w:val="sr-Cyrl-RS"/>
        </w:rPr>
        <w:t>.</w:t>
      </w:r>
      <w:r w:rsidR="000A7B7B">
        <w:rPr>
          <w:lang w:val="en-US"/>
        </w:rPr>
        <w:t>10</w:t>
      </w:r>
      <w:r w:rsidR="00F52CDE">
        <w:rPr>
          <w:lang w:val="sr-Cyrl-RS"/>
        </w:rPr>
        <w:t>.2020</w:t>
      </w:r>
      <w:r>
        <w:t>. године</w:t>
      </w:r>
    </w:p>
    <w:p w:rsidR="001976A5" w:rsidRDefault="00925072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 w:rsidR="00F52CDE">
        <w:rPr>
          <w:lang w:val="sr-Cyrl-RS"/>
        </w:rPr>
        <w:t xml:space="preserve">   Београд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end"/>
      </w:r>
    </w:p>
    <w:p w:rsidR="003B6B14" w:rsidRDefault="00F4109D" w:rsidP="00F4109D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</w:t>
      </w:r>
    </w:p>
    <w:p w:rsidR="003B6B14" w:rsidRDefault="003B6B14" w:rsidP="003B6B14">
      <w:pPr>
        <w:pStyle w:val="BodyText"/>
        <w:ind w:firstLine="720"/>
        <w:rPr>
          <w:color w:val="000000"/>
          <w:lang w:val="sr-Cyrl-RS"/>
        </w:rPr>
      </w:pPr>
      <w:r>
        <w:rPr>
          <w:color w:val="000000"/>
        </w:rPr>
        <w:t xml:space="preserve">На основу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color w:val="000000"/>
          <w:lang w:val="sr-Cyrl-RS"/>
        </w:rPr>
        <w:t xml:space="preserve"> Сектор за материјалне ресурсе, </w:t>
      </w:r>
      <w:r w:rsidRPr="001B1F6B">
        <w:rPr>
          <w:color w:val="000000"/>
          <w:lang w:val="sr-Cyrl-RS"/>
        </w:rPr>
        <w:t>објављује:</w:t>
      </w:r>
    </w:p>
    <w:p w:rsidR="00F52CDE" w:rsidRPr="00322DFC" w:rsidRDefault="00F52CDE" w:rsidP="003B6B14">
      <w:pPr>
        <w:pStyle w:val="BodyText"/>
        <w:rPr>
          <w:color w:val="000000"/>
          <w:lang w:val="en-US"/>
        </w:rPr>
      </w:pPr>
    </w:p>
    <w:p w:rsidR="003B6B14" w:rsidRDefault="003B6B14" w:rsidP="003B6B14">
      <w:pPr>
        <w:pStyle w:val="BodyText"/>
        <w:jc w:val="center"/>
        <w:rPr>
          <w:b/>
          <w:color w:val="000000"/>
          <w:lang w:val="en-U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3A0A9B" w:rsidRDefault="003A0A9B" w:rsidP="003A0A9B">
      <w:pPr>
        <w:pStyle w:val="BodyTextIndent2"/>
        <w:ind w:firstLine="0"/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3756E2">
        <w:rPr>
          <w:rFonts w:ascii="Times New Roman" w:hAnsi="Times New Roman"/>
          <w:b/>
          <w:bCs/>
          <w:szCs w:val="24"/>
          <w:lang w:val="sr-Cyrl-RS"/>
        </w:rPr>
        <w:t>о додели уговора у отвореном поступку</w:t>
      </w:r>
      <w:r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Cs w:val="24"/>
          <w:lang w:val="sr-Cyrl-RS"/>
        </w:rPr>
        <w:t>јавне набавке добра-</w:t>
      </w:r>
    </w:p>
    <w:p w:rsidR="00AB4E2E" w:rsidRDefault="003A0A9B" w:rsidP="003A0A9B">
      <w:pPr>
        <w:pStyle w:val="BodyText"/>
        <w:jc w:val="center"/>
        <w:rPr>
          <w:b/>
          <w:bCs/>
          <w:szCs w:val="24"/>
          <w:lang w:val="sr-Cyrl-RS"/>
        </w:rPr>
      </w:pPr>
      <w:r>
        <w:rPr>
          <w:b/>
          <w:bCs/>
          <w:szCs w:val="24"/>
          <w:lang w:val="sr-Cyrl-RS"/>
        </w:rPr>
        <w:t xml:space="preserve">материјала за домаћинство, број ЈН 55А/2020, </w:t>
      </w:r>
    </w:p>
    <w:p w:rsidR="003A0A9B" w:rsidRPr="003A0A9B" w:rsidRDefault="003A0A9B" w:rsidP="003A0A9B">
      <w:pPr>
        <w:pStyle w:val="BodyText"/>
        <w:jc w:val="center"/>
        <w:rPr>
          <w:b/>
          <w:color w:val="000000"/>
          <w:lang w:val="sr-Cyrl-RS"/>
        </w:rPr>
      </w:pPr>
      <w:r>
        <w:rPr>
          <w:b/>
          <w:bCs/>
          <w:szCs w:val="24"/>
          <w:lang w:val="sr-Cyrl-RS"/>
        </w:rPr>
        <w:t>п</w:t>
      </w:r>
      <w:r w:rsidR="00766FC5">
        <w:rPr>
          <w:b/>
          <w:bCs/>
          <w:szCs w:val="24"/>
          <w:lang w:val="sr-Cyrl-RS"/>
        </w:rPr>
        <w:t>артија 2</w:t>
      </w:r>
      <w:r w:rsidR="00AB4E2E">
        <w:rPr>
          <w:b/>
          <w:bCs/>
          <w:szCs w:val="24"/>
          <w:lang w:val="sr-Cyrl-RS"/>
        </w:rPr>
        <w:t xml:space="preserve"> -</w:t>
      </w:r>
      <w:r w:rsidR="00AB4E2E" w:rsidRPr="00AB4E2E">
        <w:rPr>
          <w:b/>
          <w:lang w:val="sr-Cyrl-RS"/>
        </w:rPr>
        <w:t xml:space="preserve"> </w:t>
      </w:r>
      <w:r w:rsidR="00766FC5" w:rsidRPr="00A71B12">
        <w:rPr>
          <w:rFonts w:eastAsia="TimesNewRomanPSMT"/>
          <w:b/>
          <w:lang w:val="sr-Cyrl-RS"/>
        </w:rPr>
        <w:t>Инвентар за одржавање хигијене</w:t>
      </w:r>
    </w:p>
    <w:p w:rsidR="003B6B14" w:rsidRPr="009D5380" w:rsidRDefault="003B6B14" w:rsidP="003B6B14">
      <w:pPr>
        <w:pStyle w:val="BodyText"/>
        <w:rPr>
          <w:color w:val="000000"/>
          <w:lang w:val="sr-Cyrl-RS"/>
        </w:rPr>
      </w:pPr>
    </w:p>
    <w:p w:rsidR="003B6B14" w:rsidRPr="006A3F10" w:rsidRDefault="003B6B14" w:rsidP="000A7B7B">
      <w:pPr>
        <w:jc w:val="both"/>
        <w:rPr>
          <w:bCs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 w:rsidR="00F52CDE">
        <w:rPr>
          <w:lang w:val="sr-Cyrl-RS"/>
        </w:rPr>
        <w:t>, Сектор за материјалне ресурсе</w:t>
      </w:r>
      <w:r>
        <w:rPr>
          <w:lang w:val="sr-Cyrl-RS"/>
        </w:rPr>
        <w:t>, Саве Маш</w:t>
      </w:r>
      <w:r w:rsidR="00F52CDE">
        <w:rPr>
          <w:lang w:val="sr-Cyrl-RS"/>
        </w:rPr>
        <w:t>ковића 3-5, Београд</w:t>
      </w:r>
      <w:r>
        <w:rPr>
          <w:lang w:val="sr-Cyrl-RS"/>
        </w:rPr>
        <w:t xml:space="preserve">, </w:t>
      </w:r>
      <w:hyperlink r:id="rId11" w:history="1">
        <w:r w:rsidRPr="00F064A7">
          <w:rPr>
            <w:rStyle w:val="Hyperlink"/>
            <w:bCs/>
            <w:lang w:val="sr-Latn-RS"/>
          </w:rPr>
          <w:t>www.purs.gov.rs/javne-nabavke</w:t>
        </w:r>
      </w:hyperlink>
    </w:p>
    <w:p w:rsidR="00F4109D" w:rsidRPr="003B6B14" w:rsidRDefault="003B6B14" w:rsidP="000A7B7B">
      <w:pPr>
        <w:jc w:val="both"/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3B6B14" w:rsidRPr="00AB4E2E" w:rsidRDefault="00925072" w:rsidP="000A7B7B">
      <w:pPr>
        <w:pStyle w:val="BodyText"/>
        <w:rPr>
          <w:color w:val="000000"/>
          <w:lang w:val="sr-Cyrl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 w:rsidR="003A0A9B">
        <w:rPr>
          <w:szCs w:val="24"/>
          <w:lang w:val="sr-Cyrl-RS"/>
        </w:rPr>
        <w:t>добра- материјала за домаћинство за потребе филијала које организационо припадају подручју Крагујевца</w:t>
      </w:r>
      <w:r w:rsidR="00F52CDE" w:rsidRPr="00AB4E2E">
        <w:rPr>
          <w:bCs/>
          <w:lang w:val="sr-Cyrl-RS"/>
        </w:rPr>
        <w:t>,</w:t>
      </w:r>
      <w:r w:rsidR="00AB4E2E" w:rsidRPr="00AB4E2E">
        <w:rPr>
          <w:bCs/>
          <w:lang w:val="sr-Cyrl-RS"/>
        </w:rPr>
        <w:t xml:space="preserve"> </w:t>
      </w:r>
      <w:r w:rsidR="00AB4E2E" w:rsidRPr="00AB4E2E">
        <w:rPr>
          <w:bCs/>
          <w:szCs w:val="24"/>
          <w:lang w:val="sr-Cyrl-RS"/>
        </w:rPr>
        <w:t>п</w:t>
      </w:r>
      <w:r w:rsidR="00352CC7">
        <w:rPr>
          <w:bCs/>
          <w:szCs w:val="24"/>
          <w:lang w:val="sr-Cyrl-RS"/>
        </w:rPr>
        <w:t>артија 2</w:t>
      </w:r>
      <w:r w:rsidR="00AB4E2E" w:rsidRPr="00AB4E2E">
        <w:rPr>
          <w:bCs/>
          <w:szCs w:val="24"/>
          <w:lang w:val="sr-Cyrl-RS"/>
        </w:rPr>
        <w:t xml:space="preserve"> </w:t>
      </w:r>
      <w:r w:rsidR="00352CC7">
        <w:rPr>
          <w:bCs/>
          <w:szCs w:val="24"/>
          <w:lang w:val="sr-Cyrl-RS"/>
        </w:rPr>
        <w:t>–</w:t>
      </w:r>
      <w:r w:rsidR="00AB4E2E" w:rsidRPr="00AB4E2E">
        <w:rPr>
          <w:lang w:val="sr-Cyrl-RS"/>
        </w:rPr>
        <w:t xml:space="preserve"> </w:t>
      </w:r>
      <w:r w:rsidR="00352CC7">
        <w:rPr>
          <w:lang w:val="sr-Cyrl-RS"/>
        </w:rPr>
        <w:t>Инвентар за одржавање хигијене</w:t>
      </w:r>
      <w:r w:rsidR="00AB4E2E">
        <w:rPr>
          <w:lang w:val="sr-Cyrl-RS"/>
        </w:rPr>
        <w:t xml:space="preserve">, </w:t>
      </w:r>
      <w:r w:rsidR="003B6B14" w:rsidRPr="003F2DCD">
        <w:rPr>
          <w:lang w:val="sr-Cyrl-RS"/>
        </w:rPr>
        <w:t xml:space="preserve">број </w:t>
      </w:r>
      <w:r w:rsidR="00F52CDE" w:rsidRPr="00C31206">
        <w:rPr>
          <w:bCs/>
        </w:rPr>
        <w:t xml:space="preserve">ЈН </w:t>
      </w:r>
      <w:r w:rsidR="003A0A9B">
        <w:rPr>
          <w:bCs/>
          <w:lang w:val="sr-Cyrl-RS"/>
        </w:rPr>
        <w:t>55</w:t>
      </w:r>
      <w:r w:rsidR="00F52CDE">
        <w:rPr>
          <w:bCs/>
        </w:rPr>
        <w:t>А/2020</w:t>
      </w:r>
      <w:r w:rsidR="003B6B14">
        <w:rPr>
          <w:rFonts w:eastAsia="TimesNewRomanPS-BoldMT"/>
          <w:bCs/>
          <w:lang w:val="sr-Cyrl-RS"/>
        </w:rPr>
        <w:t>.</w:t>
      </w:r>
    </w:p>
    <w:p w:rsidR="00F52CDE" w:rsidRDefault="00925072" w:rsidP="000A7B7B">
      <w:pPr>
        <w:tabs>
          <w:tab w:val="left" w:pos="9630"/>
        </w:tabs>
        <w:ind w:right="-23"/>
        <w:jc w:val="both"/>
        <w:rPr>
          <w:lang w:val="sr-Cyrl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 w:rsidR="00352CC7" w:rsidRPr="00763DF4">
        <w:rPr>
          <w:lang w:val="sr-Cyrl-RS"/>
        </w:rPr>
        <w:t>39224300 - метле, четке и други производи за чишћење домаћинства</w:t>
      </w:r>
      <w:r w:rsidR="00352CC7" w:rsidRPr="00763DF4">
        <w:rPr>
          <w:bCs/>
          <w:lang w:val="sr-Cyrl-RS"/>
        </w:rPr>
        <w:t>.</w:t>
      </w:r>
    </w:p>
    <w:p w:rsidR="001976A5" w:rsidRDefault="00925072" w:rsidP="000A7B7B">
      <w:pPr>
        <w:jc w:val="both"/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 w:rsidR="00352CC7">
        <w:rPr>
          <w:lang w:val="sr-Cyrl-RS"/>
        </w:rPr>
        <w:t>67</w:t>
      </w:r>
      <w:r w:rsidR="003B6B14" w:rsidRPr="00F52CDE">
        <w:rPr>
          <w:lang w:val="sr-Cyrl-RS"/>
        </w:rPr>
        <w:t>.</w:t>
      </w:r>
      <w:r w:rsidR="00352CC7">
        <w:rPr>
          <w:lang w:val="sr-Cyrl-RS"/>
        </w:rPr>
        <w:t>920</w:t>
      </w:r>
      <w:r w:rsidR="003B6B14" w:rsidRPr="003B6B14">
        <w:rPr>
          <w:lang w:val="sr-Cyrl-RS"/>
        </w:rPr>
        <w:t>,00</w:t>
      </w:r>
      <w:r w:rsidR="003B6B14">
        <w:rPr>
          <w:b/>
          <w:lang w:val="sr-Cyrl-RS"/>
        </w:rPr>
        <w:t xml:space="preserve"> </w:t>
      </w:r>
      <w:r>
        <w:rPr>
          <w:lang w:val="sr-Cyrl-RS"/>
        </w:rPr>
        <w:t>динара, без ПДВ</w:t>
      </w:r>
      <w:r w:rsidR="00F52CDE">
        <w:rPr>
          <w:lang w:val="sr-Cyrl-RS"/>
        </w:rPr>
        <w:t>-а</w:t>
      </w:r>
      <w:r>
        <w:rPr>
          <w:lang w:val="sr-Cyrl-RS"/>
        </w:rPr>
        <w:t>.</w:t>
      </w:r>
    </w:p>
    <w:p w:rsidR="001976A5" w:rsidRPr="003B6B14" w:rsidRDefault="00925072" w:rsidP="000A7B7B">
      <w:pPr>
        <w:jc w:val="both"/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  <w:r w:rsidR="003B6B14">
        <w:rPr>
          <w:lang w:val="sr-Cyrl-RS"/>
        </w:rPr>
        <w:t>.</w:t>
      </w:r>
    </w:p>
    <w:p w:rsidR="00F52CDE" w:rsidRDefault="00925072" w:rsidP="000A7B7B">
      <w:pPr>
        <w:jc w:val="both"/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 w:rsidR="003B6B14">
        <w:rPr>
          <w:lang w:val="sr-Cyrl-RS"/>
        </w:rPr>
        <w:t xml:space="preserve"> </w:t>
      </w:r>
      <w:r w:rsidR="003A0A9B">
        <w:rPr>
          <w:lang w:val="sr-Cyrl-RS"/>
        </w:rPr>
        <w:t>2</w:t>
      </w:r>
      <w:r w:rsidR="003B6B14">
        <w:rPr>
          <w:lang w:val="sr-Cyrl-RS"/>
        </w:rPr>
        <w:t xml:space="preserve"> (</w:t>
      </w:r>
      <w:r w:rsidR="003A0A9B">
        <w:rPr>
          <w:lang w:val="sr-Cyrl-RS"/>
        </w:rPr>
        <w:t>две</w:t>
      </w:r>
      <w:r w:rsidR="00352CC7">
        <w:rPr>
          <w:lang w:val="sr-Cyrl-RS"/>
        </w:rPr>
        <w:t>) понуде</w:t>
      </w:r>
      <w:r w:rsidR="00F52CDE">
        <w:rPr>
          <w:lang w:val="sr-Cyrl-RS"/>
        </w:rPr>
        <w:t xml:space="preserve">. </w:t>
      </w:r>
      <w:r w:rsidR="00352CC7">
        <w:rPr>
          <w:lang w:val="sr-Cyrl-RS"/>
        </w:rPr>
        <w:t>Све понуде су оцењене прихватљивим.</w:t>
      </w:r>
    </w:p>
    <w:p w:rsidR="003B6B14" w:rsidRDefault="00F4109D" w:rsidP="000A7B7B">
      <w:pPr>
        <w:jc w:val="both"/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 w:rsidR="003B6B14">
        <w:rPr>
          <w:b/>
          <w:lang w:val="sr-Cyrl-RS"/>
        </w:rPr>
        <w:t>:</w:t>
      </w:r>
      <w:r w:rsidR="00F52CDE">
        <w:rPr>
          <w:b/>
          <w:lang w:val="sr-Cyrl-RS"/>
        </w:rPr>
        <w:t xml:space="preserve"> </w:t>
      </w:r>
    </w:p>
    <w:p w:rsidR="001976A5" w:rsidRDefault="003A0A9B" w:rsidP="000A7B7B">
      <w:pPr>
        <w:jc w:val="both"/>
        <w:rPr>
          <w:bCs/>
          <w:lang w:val="sr-Cyrl-RS"/>
        </w:rPr>
      </w:pPr>
      <w:r w:rsidRPr="00AB4E2E">
        <w:rPr>
          <w:bCs/>
          <w:lang w:val="sr-Latn-RS"/>
        </w:rPr>
        <w:t xml:space="preserve">FOX – </w:t>
      </w:r>
      <w:r w:rsidRPr="00AB4E2E">
        <w:rPr>
          <w:bCs/>
          <w:lang w:val="sr-Cyrl-RS"/>
        </w:rPr>
        <w:t>Јасмина Вукојевић предузетник, Крушевац</w:t>
      </w:r>
      <w:r w:rsidR="00352CC7">
        <w:rPr>
          <w:lang w:val="sr-Cyrl-RS"/>
        </w:rPr>
        <w:t xml:space="preserve"> </w:t>
      </w:r>
      <w:r w:rsidRPr="00AB4E2E">
        <w:rPr>
          <w:lang w:val="sr-Cyrl-RS"/>
        </w:rPr>
        <w:t xml:space="preserve"> -</w:t>
      </w:r>
      <w:r w:rsidRPr="00AB4E2E">
        <w:rPr>
          <w:bCs/>
          <w:lang w:val="sr-Cyrl-RS"/>
        </w:rPr>
        <w:t xml:space="preserve"> </w:t>
      </w:r>
      <w:r w:rsidR="00352CC7" w:rsidRPr="00352CC7">
        <w:rPr>
          <w:rFonts w:eastAsia="TimesNewRomanPSMT"/>
          <w:bCs/>
          <w:lang w:val="sr-Cyrl-RS"/>
        </w:rPr>
        <w:t xml:space="preserve">115.680,00 </w:t>
      </w:r>
      <w:r w:rsidRPr="00AB4E2E">
        <w:rPr>
          <w:bCs/>
          <w:lang w:val="sr-Cyrl-RS"/>
        </w:rPr>
        <w:t>динара, без ПДВ-а</w:t>
      </w:r>
      <w:r w:rsidR="00352CC7">
        <w:rPr>
          <w:bCs/>
          <w:lang w:val="sr-Cyrl-RS"/>
        </w:rPr>
        <w:t>,</w:t>
      </w:r>
    </w:p>
    <w:p w:rsidR="00352CC7" w:rsidRPr="00352CC7" w:rsidRDefault="00352CC7" w:rsidP="000A7B7B">
      <w:pPr>
        <w:jc w:val="both"/>
        <w:rPr>
          <w:bCs/>
          <w:lang w:val="sr-Cyrl-RS"/>
        </w:rPr>
      </w:pPr>
      <w:r>
        <w:rPr>
          <w:rFonts w:eastAsia="TimesNewRomanPSMT"/>
          <w:lang w:val="sr-Cyrl-RS"/>
        </w:rPr>
        <w:t xml:space="preserve">Б2М </w:t>
      </w:r>
      <w:r w:rsidRPr="00352CC7">
        <w:rPr>
          <w:rFonts w:eastAsia="TimesNewRomanPSMT"/>
          <w:lang w:val="sr-Cyrl-RS"/>
        </w:rPr>
        <w:t xml:space="preserve"> ДОО, Београд</w:t>
      </w:r>
      <w:r>
        <w:rPr>
          <w:rFonts w:eastAsia="TimesNewRomanPSMT"/>
          <w:lang w:val="sr-Cyrl-RS"/>
        </w:rPr>
        <w:t xml:space="preserve"> - </w:t>
      </w:r>
      <w:r>
        <w:rPr>
          <w:bCs/>
          <w:lang w:val="sr-Cyrl-RS"/>
        </w:rPr>
        <w:t>67.920,00 динара, без ПДВ-а.</w:t>
      </w:r>
    </w:p>
    <w:p w:rsidR="001976A5" w:rsidRDefault="00925072" w:rsidP="000A7B7B">
      <w:pPr>
        <w:jc w:val="both"/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AB4E2E">
        <w:rPr>
          <w:lang w:val="sr-Cyrl-RS"/>
        </w:rPr>
        <w:t>14</w:t>
      </w:r>
      <w:r w:rsidR="00C044A5">
        <w:rPr>
          <w:lang w:val="sr-Cyrl-RS"/>
        </w:rPr>
        <w:t>.0</w:t>
      </w:r>
      <w:r w:rsidR="00AB4E2E">
        <w:rPr>
          <w:lang w:val="sr-Cyrl-RS"/>
        </w:rPr>
        <w:t>8</w:t>
      </w:r>
      <w:r w:rsidR="003B6B14">
        <w:rPr>
          <w:lang w:val="sr-Cyrl-RS"/>
        </w:rPr>
        <w:t>.20</w:t>
      </w:r>
      <w:r w:rsidR="00F52CDE">
        <w:rPr>
          <w:lang w:val="sr-Cyrl-RS"/>
        </w:rPr>
        <w:t>20</w:t>
      </w:r>
      <w:r w:rsidR="003B6B14">
        <w:rPr>
          <w:lang w:val="sr-Cyrl-RS"/>
        </w:rPr>
        <w:t xml:space="preserve">. </w:t>
      </w:r>
      <w:r>
        <w:rPr>
          <w:lang w:val="sr-Cyrl-RS"/>
        </w:rPr>
        <w:t>године.</w:t>
      </w:r>
    </w:p>
    <w:p w:rsidR="001976A5" w:rsidRDefault="00925072" w:rsidP="000A7B7B">
      <w:pPr>
        <w:jc w:val="both"/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 w:rsidR="000A7B7B">
        <w:rPr>
          <w:lang w:val="en-US"/>
        </w:rPr>
        <w:t>24</w:t>
      </w:r>
      <w:r w:rsidR="000A7B7B">
        <w:rPr>
          <w:lang w:val="sr-Cyrl-RS"/>
        </w:rPr>
        <w:t>.</w:t>
      </w:r>
      <w:r w:rsidR="000A7B7B">
        <w:rPr>
          <w:lang w:val="en-US"/>
        </w:rPr>
        <w:t>10</w:t>
      </w:r>
      <w:r w:rsidR="003B6B14" w:rsidRPr="00F52CDE">
        <w:rPr>
          <w:lang w:val="sr-Cyrl-RS"/>
        </w:rPr>
        <w:t>.20</w:t>
      </w:r>
      <w:r w:rsidR="00F52CDE" w:rsidRPr="00F52CDE">
        <w:rPr>
          <w:lang w:val="sr-Cyrl-RS"/>
        </w:rPr>
        <w:t>20</w:t>
      </w:r>
      <w:r w:rsidR="003B6B14" w:rsidRPr="00F52CDE">
        <w:rPr>
          <w:lang w:val="sr-Cyrl-RS"/>
        </w:rPr>
        <w:t>.</w:t>
      </w:r>
      <w:r w:rsidRPr="00F52CDE">
        <w:rPr>
          <w:lang w:val="sr-Cyrl-RS"/>
        </w:rPr>
        <w:t>године.</w:t>
      </w:r>
    </w:p>
    <w:p w:rsidR="00F52CDE" w:rsidRDefault="00925072" w:rsidP="000A7B7B">
      <w:pPr>
        <w:jc w:val="both"/>
        <w:rPr>
          <w:bCs/>
          <w:iCs/>
          <w:lang w:val="sr-Cyrl-RS"/>
        </w:rPr>
      </w:pPr>
      <w:r>
        <w:rPr>
          <w:b/>
          <w:lang w:val="sr-Cyrl-RS"/>
        </w:rPr>
        <w:t>Основни подаци о добављачу:</w:t>
      </w:r>
      <w:r w:rsidR="00F52CDE">
        <w:rPr>
          <w:b/>
          <w:lang w:val="sr-Cyrl-RS"/>
        </w:rPr>
        <w:t xml:space="preserve"> </w:t>
      </w:r>
      <w:r w:rsidR="00352CC7">
        <w:rPr>
          <w:rFonts w:eastAsia="TimesNewRomanPSMT"/>
          <w:b/>
          <w:lang w:val="sr-Cyrl-RS"/>
        </w:rPr>
        <w:t>Б2М</w:t>
      </w:r>
      <w:r w:rsidR="00352CC7" w:rsidRPr="00A71B12">
        <w:rPr>
          <w:rFonts w:eastAsia="TimesNewRomanPSMT"/>
          <w:b/>
          <w:lang w:val="sr-Cyrl-RS"/>
        </w:rPr>
        <w:t xml:space="preserve"> ДОО, Београд</w:t>
      </w:r>
      <w:r w:rsidR="00352CC7" w:rsidRPr="0054796F">
        <w:rPr>
          <w:rFonts w:eastAsia="TimesNewRomanPSMT"/>
          <w:lang w:val="sr-Cyrl-RS"/>
        </w:rPr>
        <w:t xml:space="preserve">, </w:t>
      </w:r>
      <w:r w:rsidR="00352CC7" w:rsidRPr="0054796F">
        <w:rPr>
          <w:lang w:val="sr-Cyrl-RS"/>
        </w:rPr>
        <w:t>ул. Кружни пут 15в, 11309 Београд – Лештане, матични број</w:t>
      </w:r>
      <w:r w:rsidR="00352CC7" w:rsidRPr="0054796F">
        <w:rPr>
          <w:lang w:val="en-US"/>
        </w:rPr>
        <w:t xml:space="preserve"> </w:t>
      </w:r>
      <w:r w:rsidR="00352CC7" w:rsidRPr="0054796F">
        <w:rPr>
          <w:lang w:val="sr-Cyrl-RS"/>
        </w:rPr>
        <w:t>17281038, ПИБ 100023525</w:t>
      </w:r>
      <w:r w:rsidR="00AB4E2E">
        <w:rPr>
          <w:lang w:val="sr-Cyrl-RS"/>
        </w:rPr>
        <w:t>.</w:t>
      </w:r>
    </w:p>
    <w:p w:rsidR="001976A5" w:rsidRPr="00F52CDE" w:rsidRDefault="00925072" w:rsidP="000A7B7B">
      <w:pPr>
        <w:jc w:val="both"/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F52CDE" w:rsidRPr="00F52CDE">
        <w:rPr>
          <w:lang w:val="sr-Cyrl-RS"/>
        </w:rPr>
        <w:t>12</w:t>
      </w:r>
      <w:r w:rsidR="003B6B14" w:rsidRPr="00F52CDE">
        <w:rPr>
          <w:lang w:val="sr-Cyrl-RS"/>
        </w:rPr>
        <w:t xml:space="preserve"> </w:t>
      </w:r>
      <w:r>
        <w:rPr>
          <w:lang w:val="sr-Cyrl-RS"/>
        </w:rPr>
        <w:t>месеци</w:t>
      </w:r>
      <w:r w:rsidR="00F52CDE">
        <w:rPr>
          <w:lang w:val="sr-Cyrl-RS"/>
        </w:rPr>
        <w:t xml:space="preserve"> од дана закључења </w:t>
      </w:r>
      <w:r w:rsidR="00F52CDE" w:rsidRPr="00F52CDE">
        <w:rPr>
          <w:lang w:val="sr-Cyrl-RS"/>
        </w:rPr>
        <w:t>уговора.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  <w:bookmarkStart w:id="0" w:name="_GoBack"/>
      <w:bookmarkEnd w:id="0"/>
    </w:p>
    <w:sectPr w:rsid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E6" w:rsidRDefault="00BF2CE6">
      <w:r>
        <w:separator/>
      </w:r>
    </w:p>
  </w:endnote>
  <w:endnote w:type="continuationSeparator" w:id="0">
    <w:p w:rsidR="00BF2CE6" w:rsidRDefault="00B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A5" w:rsidRDefault="009250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E6" w:rsidRDefault="00BF2CE6">
      <w:r>
        <w:separator/>
      </w:r>
    </w:p>
  </w:footnote>
  <w:footnote w:type="continuationSeparator" w:id="0">
    <w:p w:rsidR="00BF2CE6" w:rsidRDefault="00BF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A5" w:rsidRDefault="009250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A3153AA"/>
    <w:multiLevelType w:val="hybridMultilevel"/>
    <w:tmpl w:val="7258FD1C"/>
    <w:lvl w:ilvl="0" w:tplc="8660A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4C3B43"/>
    <w:multiLevelType w:val="hybridMultilevel"/>
    <w:tmpl w:val="557E5096"/>
    <w:lvl w:ilvl="0" w:tplc="F9340CB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C454CC"/>
    <w:multiLevelType w:val="hybridMultilevel"/>
    <w:tmpl w:val="EF369E70"/>
    <w:lvl w:ilvl="0" w:tplc="67966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0"/>
  </w:num>
  <w:num w:numId="5">
    <w:abstractNumId w:val="14"/>
  </w:num>
  <w:num w:numId="6">
    <w:abstractNumId w:val="18"/>
  </w:num>
  <w:num w:numId="7">
    <w:abstractNumId w:val="23"/>
  </w:num>
  <w:num w:numId="8">
    <w:abstractNumId w:val="28"/>
  </w:num>
  <w:num w:numId="9">
    <w:abstractNumId w:val="15"/>
  </w:num>
  <w:num w:numId="10">
    <w:abstractNumId w:val="20"/>
  </w:num>
  <w:num w:numId="11">
    <w:abstractNumId w:val="31"/>
  </w:num>
  <w:num w:numId="12">
    <w:abstractNumId w:val="3"/>
  </w:num>
  <w:num w:numId="13">
    <w:abstractNumId w:val="1"/>
  </w:num>
  <w:num w:numId="14">
    <w:abstractNumId w:val="24"/>
  </w:num>
  <w:num w:numId="15">
    <w:abstractNumId w:val="30"/>
  </w:num>
  <w:num w:numId="16">
    <w:abstractNumId w:val="27"/>
  </w:num>
  <w:num w:numId="17">
    <w:abstractNumId w:val="2"/>
  </w:num>
  <w:num w:numId="18">
    <w:abstractNumId w:val="6"/>
  </w:num>
  <w:num w:numId="19">
    <w:abstractNumId w:val="26"/>
  </w:num>
  <w:num w:numId="20">
    <w:abstractNumId w:val="17"/>
  </w:num>
  <w:num w:numId="21">
    <w:abstractNumId w:val="19"/>
  </w:num>
  <w:num w:numId="22">
    <w:abstractNumId w:val="5"/>
  </w:num>
  <w:num w:numId="23">
    <w:abstractNumId w:val="12"/>
  </w:num>
  <w:num w:numId="24">
    <w:abstractNumId w:val="4"/>
  </w:num>
  <w:num w:numId="25">
    <w:abstractNumId w:val="16"/>
  </w:num>
  <w:num w:numId="26">
    <w:abstractNumId w:val="21"/>
  </w:num>
  <w:num w:numId="27">
    <w:abstractNumId w:val="8"/>
  </w:num>
  <w:num w:numId="28">
    <w:abstractNumId w:val="13"/>
  </w:num>
  <w:num w:numId="29">
    <w:abstractNumId w:val="10"/>
  </w:num>
  <w:num w:numId="30">
    <w:abstractNumId w:val="32"/>
  </w:num>
  <w:num w:numId="31">
    <w:abstractNumId w:val="9"/>
  </w:num>
  <w:num w:numId="32">
    <w:abstractNumId w:val="2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956E9"/>
    <w:rsid w:val="000A19EB"/>
    <w:rsid w:val="000A7B7B"/>
    <w:rsid w:val="000B24A9"/>
    <w:rsid w:val="000C0927"/>
    <w:rsid w:val="000C6A39"/>
    <w:rsid w:val="000F1536"/>
    <w:rsid w:val="00144FFB"/>
    <w:rsid w:val="001510DD"/>
    <w:rsid w:val="0016242B"/>
    <w:rsid w:val="001976A5"/>
    <w:rsid w:val="001B1F6B"/>
    <w:rsid w:val="00207CC0"/>
    <w:rsid w:val="002131E3"/>
    <w:rsid w:val="00232443"/>
    <w:rsid w:val="00237203"/>
    <w:rsid w:val="002865D0"/>
    <w:rsid w:val="00313E3E"/>
    <w:rsid w:val="003217B4"/>
    <w:rsid w:val="00322DFC"/>
    <w:rsid w:val="0032519C"/>
    <w:rsid w:val="00326839"/>
    <w:rsid w:val="00334FEB"/>
    <w:rsid w:val="00340D16"/>
    <w:rsid w:val="00350FD4"/>
    <w:rsid w:val="00352CC7"/>
    <w:rsid w:val="00386774"/>
    <w:rsid w:val="003872D4"/>
    <w:rsid w:val="003931A9"/>
    <w:rsid w:val="003A0A9B"/>
    <w:rsid w:val="003A19EA"/>
    <w:rsid w:val="003B6B14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0E8A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66FC5"/>
    <w:rsid w:val="008001C0"/>
    <w:rsid w:val="0080122C"/>
    <w:rsid w:val="00802174"/>
    <w:rsid w:val="008869D0"/>
    <w:rsid w:val="008B593B"/>
    <w:rsid w:val="008D1130"/>
    <w:rsid w:val="00916C07"/>
    <w:rsid w:val="00921902"/>
    <w:rsid w:val="00925072"/>
    <w:rsid w:val="00925CC9"/>
    <w:rsid w:val="00954226"/>
    <w:rsid w:val="009561ED"/>
    <w:rsid w:val="00971485"/>
    <w:rsid w:val="00991A41"/>
    <w:rsid w:val="009A57D1"/>
    <w:rsid w:val="009D3789"/>
    <w:rsid w:val="009D5380"/>
    <w:rsid w:val="009D7CB5"/>
    <w:rsid w:val="00A03025"/>
    <w:rsid w:val="00A84032"/>
    <w:rsid w:val="00AA5612"/>
    <w:rsid w:val="00AB4E2E"/>
    <w:rsid w:val="00AC2A08"/>
    <w:rsid w:val="00AC2BB1"/>
    <w:rsid w:val="00AD48EC"/>
    <w:rsid w:val="00B05643"/>
    <w:rsid w:val="00B26B04"/>
    <w:rsid w:val="00B424C6"/>
    <w:rsid w:val="00B571EB"/>
    <w:rsid w:val="00B5728C"/>
    <w:rsid w:val="00B9471B"/>
    <w:rsid w:val="00B957CF"/>
    <w:rsid w:val="00BA5918"/>
    <w:rsid w:val="00BA7C62"/>
    <w:rsid w:val="00BF2CE6"/>
    <w:rsid w:val="00C044A5"/>
    <w:rsid w:val="00C0483B"/>
    <w:rsid w:val="00C4626A"/>
    <w:rsid w:val="00C54CC9"/>
    <w:rsid w:val="00C620CD"/>
    <w:rsid w:val="00C70A32"/>
    <w:rsid w:val="00CA24BD"/>
    <w:rsid w:val="00CD3826"/>
    <w:rsid w:val="00D501A7"/>
    <w:rsid w:val="00D50A64"/>
    <w:rsid w:val="00D52417"/>
    <w:rsid w:val="00DC31DB"/>
    <w:rsid w:val="00DC7AB9"/>
    <w:rsid w:val="00DD4899"/>
    <w:rsid w:val="00DE7901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33C2B"/>
    <w:rsid w:val="00F33CBD"/>
    <w:rsid w:val="00F4109D"/>
    <w:rsid w:val="00F47702"/>
    <w:rsid w:val="00F52CDE"/>
    <w:rsid w:val="00F63029"/>
    <w:rsid w:val="00F96AE0"/>
    <w:rsid w:val="00F97874"/>
    <w:rsid w:val="00FF3229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3B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D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D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3B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D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D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p="http://schemas.openxmlformats.org/drawingml/2006/wordprocessingDrawing" xmlns:r="http://schemas.openxmlformats.org/officeDocument/2006/relationships" xmlns:a="http://schemas.openxmlformats.org/drawingml/2006/main" xmlns:w="http://schemas.openxmlformats.org/wordprocess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EDB4F31-6672-4465-9491-3557891E4492}">
  <ds:schemaRefs>
    <ds:schemaRef ds:uri="http://schemas.openxmlformats.org/drawingml/2006/wordprocessingDrawing"/>
    <ds:schemaRef ds:uri="http://schemas.openxmlformats.org/officeDocument/2006/relationships"/>
    <ds:schemaRef ds:uri="http://schemas.openxmlformats.org/drawingml/2006/main"/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Aleksandar Jovanović 02</cp:lastModifiedBy>
  <cp:revision>9</cp:revision>
  <cp:lastPrinted>2016-06-17T08:18:00Z</cp:lastPrinted>
  <dcterms:created xsi:type="dcterms:W3CDTF">2020-09-16T08:16:00Z</dcterms:created>
  <dcterms:modified xsi:type="dcterms:W3CDTF">2020-10-28T13:49:00Z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400-404-01-00072/2018-K0138</vt:lpwstr>
  </property>
  <property fmtid="{D5CDD505-2E9C-101B-9397-08002B2CF9AE}" pid="3" name="DATUM_DOKUMENTA">
    <vt:lpwstr>03.08.2018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Услуге</vt:lpwstr>
  </property>
  <property fmtid="{D5CDD505-2E9C-101B-9397-08002B2CF9AE}" pid="6" name="PREDMET_JN">
    <vt:lpwstr>Пројектно планирање - документација - Безистан</vt:lpwstr>
  </property>
  <property fmtid="{D5CDD505-2E9C-101B-9397-08002B2CF9AE}" pid="7" name="NAZIV_ADRESA_NAR">
    <vt:lpwstr> </vt:lpwstr>
  </property>
  <property fmtid="{D5CDD505-2E9C-101B-9397-08002B2CF9AE}" pid="8" name="NAZIV_OZNAKA">
    <vt:lpwstr>71410000 – услуге просторног планирања.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11.07.2018</vt:lpwstr>
  </property>
  <property fmtid="{D5CDD505-2E9C-101B-9397-08002B2CF9AE}" pid="14" name="UGOVOR_DATUM">
    <vt:lpwstr>25.07.2018</vt:lpwstr>
  </property>
  <property fmtid="{D5CDD505-2E9C-101B-9397-08002B2CF9AE}" pid="15" name="IZABRANI_NAZIV">
    <vt:lpwstr>БГ АРХ Д.О.О. Београд-Палилула</vt:lpwstr>
  </property>
  <property fmtid="{D5CDD505-2E9C-101B-9397-08002B2CF9AE}" pid="16" name="IZABRANI_SEDISTE">
    <vt:lpwstr>Београд (Палилула)</vt:lpwstr>
  </property>
  <property fmtid="{D5CDD505-2E9C-101B-9397-08002B2CF9AE}" pid="17" name="IZABRANI_ADRESA">
    <vt:lpwstr>Станоја Главаша 6</vt:lpwstr>
  </property>
  <property fmtid="{D5CDD505-2E9C-101B-9397-08002B2CF9AE}" pid="18" name="IZABRANI_PIB">
    <vt:lpwstr>108741629</vt:lpwstr>
  </property>
  <property fmtid="{D5CDD505-2E9C-101B-9397-08002B2CF9AE}" pid="19" name="IZABRANI_MB">
    <vt:lpwstr>21058815</vt:lpwstr>
  </property>
  <property fmtid="{D5CDD505-2E9C-101B-9397-08002B2CF9AE}" pid="20" name="VAZENJE_UGOVORA">
    <vt:lpwstr>6</vt:lpwstr>
  </property>
</Properties>
</file>