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FF4BE1">
              <w:rPr>
                <w:color w:val="000000"/>
                <w:lang w:val="sr-Cyrl-RS"/>
              </w:rPr>
              <w:t>Новом Саду</w:t>
            </w:r>
            <w:r w:rsidR="00442F9A">
              <w:rPr>
                <w:color w:val="000000"/>
                <w:lang w:val="sr-Cyrl-RS"/>
              </w:rPr>
              <w:t xml:space="preserve">, улица </w:t>
            </w:r>
            <w:r w:rsidR="00993BD1">
              <w:rPr>
                <w:color w:val="000000"/>
                <w:lang w:val="sr-Cyrl-RS"/>
              </w:rPr>
              <w:t>Николајевска број 2</w:t>
            </w:r>
            <w:r w:rsidR="00FF4BE1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F5176F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F5176F">
              <w:rPr>
                <w:color w:val="000000"/>
                <w:lang w:val="en-US"/>
              </w:rPr>
              <w:t>228.480,00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F5176F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>Уговор је закључен</w:t>
            </w:r>
            <w:r w:rsidR="00F5176F">
              <w:rPr>
                <w:lang w:val="en-US" w:eastAsia="sr-Latn-RS"/>
              </w:rPr>
              <w:t xml:space="preserve"> 19.03.2019.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93BD1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5176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9994-66F3-4E34-939F-0A9FA70B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16</cp:revision>
  <cp:lastPrinted>2017-07-13T10:41:00Z</cp:lastPrinted>
  <dcterms:created xsi:type="dcterms:W3CDTF">2017-08-30T10:38:00Z</dcterms:created>
  <dcterms:modified xsi:type="dcterms:W3CDTF">2019-03-20T13:58:00Z</dcterms:modified>
</cp:coreProperties>
</file>