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за партију 5 – услуге чишћења зграда</w:t>
      </w:r>
      <w:r w:rsidR="009D140B" w:rsidRPr="009376C3">
        <w:rPr>
          <w:bCs/>
          <w:iCs/>
          <w:lang w:val="sr-Cyrl-RS"/>
        </w:rPr>
        <w:t xml:space="preserve"> Пореске управе - Регионално</w:t>
      </w:r>
      <w:r w:rsidR="00C40D5B">
        <w:rPr>
          <w:bCs/>
          <w:iCs/>
          <w:lang w:val="sr-Cyrl-RS"/>
        </w:rPr>
        <w:t>г</w:t>
      </w:r>
      <w:r w:rsidR="009D140B" w:rsidRPr="009376C3">
        <w:rPr>
          <w:bCs/>
          <w:iCs/>
          <w:lang w:val="sr-Cyrl-RS"/>
        </w:rPr>
        <w:t xml:space="preserve"> одељењ</w:t>
      </w:r>
      <w:r w:rsidR="00C40D5B">
        <w:rPr>
          <w:bCs/>
          <w:iCs/>
          <w:lang w:val="sr-Cyrl-RS"/>
        </w:rPr>
        <w:t>а</w:t>
      </w:r>
      <w:r w:rsidR="00D02E6A">
        <w:rPr>
          <w:bCs/>
          <w:iCs/>
          <w:lang w:val="en-US"/>
        </w:rPr>
        <w:t xml:space="preserve"> </w:t>
      </w:r>
      <w:r w:rsidR="00D02E6A">
        <w:rPr>
          <w:bCs/>
          <w:iCs/>
          <w:lang w:val="sr-Cyrl-RS"/>
        </w:rPr>
        <w:t>за материјалне ресурсе</w:t>
      </w:r>
      <w:r w:rsidR="009D140B" w:rsidRPr="009376C3">
        <w:rPr>
          <w:bCs/>
          <w:iCs/>
          <w:lang w:val="sr-Cyrl-RS"/>
        </w:rPr>
        <w:t xml:space="preserve"> Нови Сад</w:t>
      </w:r>
      <w:r w:rsidR="003519CF">
        <w:rPr>
          <w:bCs/>
          <w:iCs/>
          <w:lang w:val="sr-Cyrl-RS"/>
        </w:rPr>
        <w:t>,</w:t>
      </w:r>
      <w:r w:rsidR="009D140B" w:rsidRPr="009376C3">
        <w:rPr>
          <w:bCs/>
          <w:iCs/>
          <w:lang w:val="sr-Cyrl-RS"/>
        </w:rPr>
        <w:t xml:space="preserve"> са припадајућим </w:t>
      </w:r>
      <w:r w:rsidR="00641BA7">
        <w:rPr>
          <w:bCs/>
          <w:iCs/>
          <w:lang w:val="sr-Cyrl-RS"/>
        </w:rPr>
        <w:t>организационим јединицама</w:t>
      </w:r>
      <w:r w:rsidR="004A0CAE">
        <w:rPr>
          <w:lang w:val="sr-Cyrl-RS"/>
        </w:rPr>
        <w:t xml:space="preserve">, </w:t>
      </w:r>
      <w:r w:rsidR="00C40D5B">
        <w:rPr>
          <w:lang w:val="sr-Cyrl-RS"/>
        </w:rPr>
        <w:t>који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641BA7">
              <w:rPr>
                <w:lang w:val="en-US" w:eastAsia="sr-Latn-RS"/>
              </w:rPr>
              <w:t xml:space="preserve"> </w:t>
            </w:r>
            <w:r w:rsidR="00641BA7">
              <w:rPr>
                <w:lang w:val="sr-Cyrl-RS" w:eastAsia="sr-Latn-RS"/>
              </w:rPr>
              <w:t>за материјалне ресурсе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>
              <w:rPr>
                <w:color w:val="000000"/>
                <w:lang w:val="en-U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Pr="00FA3635" w:rsidRDefault="009D140B" w:rsidP="009D140B">
            <w:pPr>
              <w:pStyle w:val="BodyText"/>
              <w:rPr>
                <w:color w:val="000000"/>
                <w:lang w:val="en-U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FA3635">
              <w:rPr>
                <w:color w:val="000000"/>
                <w:lang w:val="sr-Cyrl-RS"/>
              </w:rPr>
              <w:t>Сомбору, Стапарски пут број 2.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641BA7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 w:rsidR="00F963D5"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– за потребе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Регионално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г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одељењ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а за материјалне ресурсе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,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припадајућим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организационим јединицама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FA3635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FA3635">
              <w:rPr>
                <w:color w:val="000000"/>
                <w:lang w:val="sr-Cyrl-RS"/>
              </w:rPr>
              <w:t>924.672,00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FA3635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FA3635">
              <w:rPr>
                <w:lang w:val="sr-Cyrl-RS" w:eastAsia="sr-Latn-RS"/>
              </w:rPr>
              <w:t>19.03.2019.</w:t>
            </w:r>
            <w:r w:rsidR="00B41A8F">
              <w:rPr>
                <w:lang w:val="sr-Cyrl-RS" w:eastAsia="sr-Latn-RS"/>
              </w:rPr>
              <w:t xml:space="preserve"> године</w:t>
            </w:r>
            <w:r w:rsidR="007161CC">
              <w:rPr>
                <w:lang w:val="sr-Cyrl-RS" w:eastAsia="sr-Latn-RS"/>
              </w:rPr>
              <w:t>.</w:t>
            </w:r>
            <w:bookmarkStart w:id="0" w:name="_GoBack"/>
            <w:bookmarkEnd w:id="0"/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FA0C86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годину дана, почевши од 01.04.2019.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519CF"/>
    <w:rsid w:val="00360EC1"/>
    <w:rsid w:val="003B1E4D"/>
    <w:rsid w:val="003B3688"/>
    <w:rsid w:val="003C7ABE"/>
    <w:rsid w:val="003D1165"/>
    <w:rsid w:val="003E14B9"/>
    <w:rsid w:val="003F0CCE"/>
    <w:rsid w:val="003F53D2"/>
    <w:rsid w:val="00403AAD"/>
    <w:rsid w:val="00404F52"/>
    <w:rsid w:val="0041722A"/>
    <w:rsid w:val="00442F9A"/>
    <w:rsid w:val="004521C4"/>
    <w:rsid w:val="00490FD3"/>
    <w:rsid w:val="004A0388"/>
    <w:rsid w:val="004A0CAE"/>
    <w:rsid w:val="004B09FC"/>
    <w:rsid w:val="004C053A"/>
    <w:rsid w:val="004D144C"/>
    <w:rsid w:val="004E2F4F"/>
    <w:rsid w:val="0052276A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161CC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4CF7"/>
    <w:rsid w:val="00C216FB"/>
    <w:rsid w:val="00C32D34"/>
    <w:rsid w:val="00C40D5B"/>
    <w:rsid w:val="00C5481F"/>
    <w:rsid w:val="00C91BE6"/>
    <w:rsid w:val="00C95636"/>
    <w:rsid w:val="00CB1ACC"/>
    <w:rsid w:val="00CD7311"/>
    <w:rsid w:val="00CE0AC1"/>
    <w:rsid w:val="00CF5F3B"/>
    <w:rsid w:val="00D02E6A"/>
    <w:rsid w:val="00D06F06"/>
    <w:rsid w:val="00D53E5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45CB"/>
    <w:rsid w:val="00F416AF"/>
    <w:rsid w:val="00F7266E"/>
    <w:rsid w:val="00F82A82"/>
    <w:rsid w:val="00F945A0"/>
    <w:rsid w:val="00F963D5"/>
    <w:rsid w:val="00FA0C86"/>
    <w:rsid w:val="00FA3635"/>
    <w:rsid w:val="00FB4EF3"/>
    <w:rsid w:val="00FC2443"/>
    <w:rsid w:val="00FC469B"/>
    <w:rsid w:val="00FD3CA2"/>
    <w:rsid w:val="00FD7969"/>
    <w:rsid w:val="00FF3E59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16290-05A7-4E83-A8C9-52D5D6501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17</cp:revision>
  <cp:lastPrinted>2017-07-13T10:41:00Z</cp:lastPrinted>
  <dcterms:created xsi:type="dcterms:W3CDTF">2017-08-30T10:38:00Z</dcterms:created>
  <dcterms:modified xsi:type="dcterms:W3CDTF">2019-03-20T14:15:00Z</dcterms:modified>
</cp:coreProperties>
</file>